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CF" w:rsidRDefault="004348CF" w:rsidP="004348CF">
      <w:pPr>
        <w:pStyle w:val="ConsPlusNonformat"/>
        <w:jc w:val="both"/>
      </w:pPr>
      <w:r>
        <w:t xml:space="preserve">                                 ЗАЯВЛЕНИЕ</w:t>
      </w:r>
    </w:p>
    <w:p w:rsidR="004348CF" w:rsidRDefault="004348CF" w:rsidP="004348CF">
      <w:pPr>
        <w:pStyle w:val="ConsPlusNonformat"/>
        <w:jc w:val="both"/>
      </w:pPr>
      <w:r>
        <w:t xml:space="preserve">       о прекращении осуществления лицензируемого вида деятельности</w:t>
      </w:r>
    </w:p>
    <w:p w:rsidR="004348CF" w:rsidRDefault="004348CF" w:rsidP="004348CF">
      <w:pPr>
        <w:pStyle w:val="ConsPlusNonformat"/>
        <w:jc w:val="both"/>
      </w:pPr>
    </w:p>
    <w:p w:rsidR="00437AF0" w:rsidRDefault="00437AF0" w:rsidP="00437AF0">
      <w:pPr>
        <w:pStyle w:val="ConsPlusNonformat"/>
        <w:jc w:val="center"/>
        <w:rPr>
          <w:rFonts w:ascii="Times New Roman" w:hAnsi="Times New Roman" w:cs="Times New Roman"/>
          <w:sz w:val="24"/>
          <w:szCs w:val="24"/>
        </w:rPr>
      </w:pPr>
      <w:r w:rsidRPr="00EA2BBC">
        <w:rPr>
          <w:rFonts w:ascii="Times New Roman" w:hAnsi="Times New Roman" w:cs="Times New Roman"/>
          <w:sz w:val="24"/>
          <w:szCs w:val="24"/>
        </w:rPr>
        <w:t>Руководителю Управления Федеральной службы по надзору в сфере защиты прав потребителей и благополучия человека</w:t>
      </w:r>
    </w:p>
    <w:p w:rsidR="00437AF0" w:rsidRDefault="00437AF0" w:rsidP="00437AF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Казак Анне </w:t>
      </w:r>
      <w:proofErr w:type="spellStart"/>
      <w:r>
        <w:rPr>
          <w:rFonts w:ascii="Times New Roman" w:hAnsi="Times New Roman" w:cs="Times New Roman"/>
          <w:sz w:val="24"/>
          <w:szCs w:val="24"/>
        </w:rPr>
        <w:t>Анриевне</w:t>
      </w:r>
      <w:proofErr w:type="spellEnd"/>
    </w:p>
    <w:p w:rsidR="00437AF0" w:rsidRDefault="00437AF0" w:rsidP="004348CF">
      <w:pPr>
        <w:pStyle w:val="ConsPlusNonformat"/>
        <w:jc w:val="both"/>
      </w:pP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(полное наименование лицензиата)</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(сокращенное наименование лицензиата, при наличии)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(организационно-правовая форма юридического лица)</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(адрес в </w:t>
      </w:r>
      <w:proofErr w:type="gramStart"/>
      <w:r>
        <w:t>пределах</w:t>
      </w:r>
      <w:proofErr w:type="gramEnd"/>
      <w:r>
        <w:t xml:space="preserve"> места нахождения соискателя лицензии)</w:t>
      </w:r>
    </w:p>
    <w:p w:rsidR="004348CF" w:rsidRDefault="004348CF" w:rsidP="004348CF">
      <w:pPr>
        <w:pStyle w:val="ConsPlusNonformat"/>
        <w:jc w:val="both"/>
      </w:pPr>
      <w:r>
        <w:t>сообщает о прекращении осуществляемой им деятельности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(наименование конкретного вида прекращаемой деятельности)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(адреса мест осуществления лицензируемого вида деятельности,</w:t>
      </w:r>
      <w:proofErr w:type="gramEnd"/>
    </w:p>
    <w:p w:rsidR="004348CF" w:rsidRDefault="004348CF" w:rsidP="004348CF">
      <w:pPr>
        <w:pStyle w:val="ConsPlusNonformat"/>
        <w:jc w:val="both"/>
      </w:pPr>
      <w:r>
        <w:t>наименование объекта, код классификатора адресов Российской Федерации, код</w:t>
      </w:r>
    </w:p>
    <w:p w:rsidR="004348CF" w:rsidRDefault="004348CF" w:rsidP="004348CF">
      <w:pPr>
        <w:pStyle w:val="ConsPlusNonformat"/>
        <w:jc w:val="both"/>
      </w:pPr>
      <w:r>
        <w:t xml:space="preserve"> общероссийского </w:t>
      </w:r>
      <w:hyperlink r:id="rId4" w:history="1">
        <w:r>
          <w:rPr>
            <w:color w:val="0000FF"/>
          </w:rPr>
          <w:t>классификатора</w:t>
        </w:r>
      </w:hyperlink>
      <w:r>
        <w:t xml:space="preserve"> объектов административно-территориального</w:t>
      </w:r>
    </w:p>
    <w:p w:rsidR="004348CF" w:rsidRDefault="004348CF" w:rsidP="004348CF">
      <w:pPr>
        <w:pStyle w:val="ConsPlusNonformat"/>
        <w:jc w:val="both"/>
      </w:pPr>
      <w:r>
        <w:t xml:space="preserve">   деления, код общероссийского </w:t>
      </w:r>
      <w:hyperlink r:id="rId5" w:history="1">
        <w:r>
          <w:rPr>
            <w:color w:val="0000FF"/>
          </w:rPr>
          <w:t>классификатора</w:t>
        </w:r>
      </w:hyperlink>
      <w:r>
        <w:t xml:space="preserve"> территорий муниципальных</w:t>
      </w:r>
    </w:p>
    <w:p w:rsidR="004348CF" w:rsidRDefault="004348CF" w:rsidP="004348CF">
      <w:pPr>
        <w:pStyle w:val="ConsPlusNonformat"/>
        <w:jc w:val="both"/>
      </w:pPr>
      <w:r>
        <w:t xml:space="preserve">                               образований)</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(основной государственный регистрационный номер юридического лица,</w:t>
      </w:r>
      <w:proofErr w:type="gramEnd"/>
    </w:p>
    <w:p w:rsidR="004348CF" w:rsidRDefault="004348CF" w:rsidP="004348CF">
      <w:pPr>
        <w:pStyle w:val="ConsPlusNonformat"/>
        <w:jc w:val="both"/>
      </w:pPr>
      <w:r>
        <w:t xml:space="preserve"> государственный регистрационный номер записи о создании юридического лица</w:t>
      </w:r>
    </w:p>
    <w:p w:rsidR="004348CF" w:rsidRDefault="004348CF" w:rsidP="004348CF">
      <w:pPr>
        <w:pStyle w:val="ConsPlusNonformat"/>
        <w:jc w:val="both"/>
      </w:pPr>
      <w:r>
        <w:t xml:space="preserve"> и данные документа, подтверждающего факт внесения сведений о </w:t>
      </w:r>
      <w:proofErr w:type="gramStart"/>
      <w:r>
        <w:t>юридическом</w:t>
      </w:r>
      <w:proofErr w:type="gramEnd"/>
    </w:p>
    <w:p w:rsidR="004348CF" w:rsidRDefault="004348CF" w:rsidP="004348CF">
      <w:pPr>
        <w:pStyle w:val="ConsPlusNonformat"/>
        <w:jc w:val="both"/>
      </w:pPr>
      <w:r>
        <w:t xml:space="preserve">           </w:t>
      </w:r>
      <w:proofErr w:type="gramStart"/>
      <w:r>
        <w:t>лице</w:t>
      </w:r>
      <w:proofErr w:type="gramEnd"/>
      <w:r>
        <w:t xml:space="preserve"> в единый государственный реестр юридических лиц)</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proofErr w:type="gramStart"/>
      <w:r>
        <w:t>(идентификационный номер налогоплательщика и данные документа о постановке</w:t>
      </w:r>
      <w:proofErr w:type="gramEnd"/>
    </w:p>
    <w:p w:rsidR="004348CF" w:rsidRDefault="004348CF" w:rsidP="004348CF">
      <w:pPr>
        <w:pStyle w:val="ConsPlusNonformat"/>
        <w:jc w:val="both"/>
      </w:pPr>
      <w:r>
        <w:t xml:space="preserve">              соискателя лицензии на учет в налоговом органе)</w:t>
      </w:r>
    </w:p>
    <w:p w:rsidR="004348CF" w:rsidRDefault="004348CF" w:rsidP="004348CF">
      <w:pPr>
        <w:pStyle w:val="ConsPlusNonformat"/>
        <w:jc w:val="both"/>
      </w:pPr>
    </w:p>
    <w:p w:rsidR="004348CF" w:rsidRDefault="004348CF" w:rsidP="004348CF">
      <w:pPr>
        <w:pStyle w:val="ConsPlusNonformat"/>
        <w:jc w:val="both"/>
      </w:pPr>
      <w:r>
        <w:t>Способ получения: _________________________________________________________</w:t>
      </w:r>
    </w:p>
    <w:p w:rsidR="004348CF" w:rsidRDefault="004348CF" w:rsidP="004348CF">
      <w:pPr>
        <w:pStyle w:val="ConsPlusNonformat"/>
        <w:jc w:val="both"/>
      </w:pPr>
      <w:r>
        <w:t xml:space="preserve">   </w:t>
      </w:r>
      <w:proofErr w:type="gramStart"/>
      <w:r>
        <w:t>(на бумажном носителе заказным почтовым отправлением с уведомлением о</w:t>
      </w:r>
      <w:proofErr w:type="gramEnd"/>
    </w:p>
    <w:p w:rsidR="004348CF" w:rsidRDefault="004348CF" w:rsidP="004348CF">
      <w:pPr>
        <w:pStyle w:val="ConsPlusNonformat"/>
        <w:jc w:val="both"/>
      </w:pPr>
      <w:r>
        <w:t xml:space="preserve">               </w:t>
      </w:r>
      <w:proofErr w:type="gramStart"/>
      <w:r>
        <w:t>вручении</w:t>
      </w:r>
      <w:proofErr w:type="gramEnd"/>
      <w:r>
        <w:t xml:space="preserve"> или в форме электронного документа)</w:t>
      </w:r>
    </w:p>
    <w:p w:rsidR="004348CF" w:rsidRDefault="004348CF" w:rsidP="004348CF">
      <w:pPr>
        <w:pStyle w:val="ConsPlusNonformat"/>
        <w:jc w:val="both"/>
      </w:pPr>
    </w:p>
    <w:p w:rsidR="004348CF" w:rsidRDefault="004348CF" w:rsidP="004348CF">
      <w:pPr>
        <w:pStyle w:val="ConsPlusNonformat"/>
        <w:jc w:val="both"/>
      </w:pPr>
      <w:r>
        <w:t xml:space="preserve">Сведения  о  работнике,  ответственном  за  взаимодействие  с </w:t>
      </w:r>
      <w:proofErr w:type="gramStart"/>
      <w:r>
        <w:t>лицензирующим</w:t>
      </w:r>
      <w:proofErr w:type="gramEnd"/>
    </w:p>
    <w:p w:rsidR="004348CF" w:rsidRDefault="004348CF" w:rsidP="004348CF">
      <w:pPr>
        <w:pStyle w:val="ConsPlusNonformat"/>
        <w:jc w:val="both"/>
      </w:pPr>
      <w:r>
        <w:t>органом: __________________________________________________________________</w:t>
      </w:r>
    </w:p>
    <w:p w:rsidR="004348CF" w:rsidRDefault="004348CF" w:rsidP="004348CF">
      <w:pPr>
        <w:pStyle w:val="ConsPlusNonformat"/>
        <w:jc w:val="both"/>
      </w:pPr>
      <w:r>
        <w:t xml:space="preserve">            </w:t>
      </w:r>
      <w:proofErr w:type="gramStart"/>
      <w:r>
        <w:t>(фамилия, имя, отчество (при наличии), номер телефона, адрес</w:t>
      </w:r>
      <w:proofErr w:type="gramEnd"/>
    </w:p>
    <w:p w:rsidR="004348CF" w:rsidRDefault="004348CF" w:rsidP="004348CF">
      <w:pPr>
        <w:pStyle w:val="ConsPlusNonformat"/>
        <w:jc w:val="both"/>
      </w:pPr>
      <w:r>
        <w:t xml:space="preserve">         электронной почты (при наличии)</w:t>
      </w:r>
    </w:p>
    <w:p w:rsidR="004348CF" w:rsidRDefault="004348CF" w:rsidP="004348CF">
      <w:pPr>
        <w:pStyle w:val="ConsPlusNonformat"/>
        <w:jc w:val="both"/>
      </w:pPr>
    </w:p>
    <w:p w:rsidR="004348CF" w:rsidRDefault="004348CF" w:rsidP="004348CF">
      <w:pPr>
        <w:pStyle w:val="ConsPlusNonformat"/>
        <w:jc w:val="both"/>
      </w:pPr>
      <w:r>
        <w:t>Наименование должности</w:t>
      </w:r>
    </w:p>
    <w:p w:rsidR="004348CF" w:rsidRDefault="004348CF" w:rsidP="004348CF">
      <w:pPr>
        <w:pStyle w:val="ConsPlusNonformat"/>
        <w:jc w:val="both"/>
      </w:pPr>
      <w:r>
        <w:t>руководителя соискателя лицензии __________________________________________</w:t>
      </w:r>
    </w:p>
    <w:p w:rsidR="004348CF" w:rsidRDefault="004348CF" w:rsidP="004348CF">
      <w:pPr>
        <w:pStyle w:val="ConsPlusNonformat"/>
        <w:jc w:val="both"/>
      </w:pPr>
      <w:r>
        <w:t>М.П. (при наличии)                    (подпись) (расшифровка подписи)</w:t>
      </w:r>
    </w:p>
    <w:p w:rsidR="004348CF" w:rsidRDefault="004348CF" w:rsidP="004348CF">
      <w:pPr>
        <w:pStyle w:val="ConsPlusNormal"/>
        <w:jc w:val="both"/>
      </w:pPr>
    </w:p>
    <w:p w:rsidR="004348CF" w:rsidRDefault="004348CF" w:rsidP="004348CF">
      <w:pPr>
        <w:pStyle w:val="ConsPlusNormal"/>
        <w:jc w:val="both"/>
      </w:pPr>
    </w:p>
    <w:p w:rsidR="004348CF" w:rsidRDefault="004348CF">
      <w:pPr>
        <w:spacing w:after="0" w:line="240" w:lineRule="auto"/>
        <w:rPr>
          <w:rFonts w:ascii="Courier New" w:eastAsia="Times New Roman" w:hAnsi="Courier New" w:cs="Courier New"/>
          <w:sz w:val="20"/>
          <w:szCs w:val="20"/>
          <w:lang w:eastAsia="ru-RU"/>
        </w:rPr>
      </w:pPr>
      <w:bookmarkStart w:id="0" w:name="P749"/>
      <w:bookmarkEnd w:id="0"/>
    </w:p>
    <w:sectPr w:rsidR="004348CF" w:rsidSect="004348CF">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8CF"/>
    <w:rsid w:val="00032CE9"/>
    <w:rsid w:val="0016284C"/>
    <w:rsid w:val="003558D1"/>
    <w:rsid w:val="004348CF"/>
    <w:rsid w:val="00437AF0"/>
    <w:rsid w:val="0047055A"/>
    <w:rsid w:val="006977C3"/>
    <w:rsid w:val="006B0C22"/>
    <w:rsid w:val="007F404C"/>
    <w:rsid w:val="008476FF"/>
    <w:rsid w:val="008A2ED7"/>
    <w:rsid w:val="008D5D04"/>
    <w:rsid w:val="00EC16FE"/>
    <w:rsid w:val="00F31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8CF"/>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rsid w:val="0047055A"/>
    <w:pPr>
      <w:keepNext/>
      <w:widowControl w:val="0"/>
      <w:shd w:val="clear" w:color="auto" w:fill="FFFFFF" w:themeFill="background1"/>
      <w:tabs>
        <w:tab w:val="left" w:pos="709"/>
      </w:tabs>
      <w:spacing w:after="0" w:line="360" w:lineRule="auto"/>
      <w:ind w:firstLine="709"/>
      <w:jc w:val="both"/>
      <w:outlineLvl w:val="0"/>
    </w:pPr>
    <w:rPr>
      <w:rFonts w:ascii="Cambria" w:eastAsia="Times New Roman" w:hAnsi="Cambria" w:cs="Cambria"/>
      <w:b/>
      <w:bCs/>
      <w:kern w:val="32"/>
      <w:sz w:val="32"/>
      <w:szCs w:val="32"/>
      <w:shd w:val="clear" w:color="auto" w:fill="D6E3BC"/>
      <w:lang w:eastAsia="ru-RU"/>
    </w:rPr>
  </w:style>
  <w:style w:type="paragraph" w:styleId="2">
    <w:name w:val="heading 2"/>
    <w:basedOn w:val="a"/>
    <w:next w:val="a"/>
    <w:link w:val="20"/>
    <w:uiPriority w:val="99"/>
    <w:qFormat/>
    <w:rsid w:val="0047055A"/>
    <w:pPr>
      <w:keepNext/>
      <w:widowControl w:val="0"/>
      <w:shd w:val="clear" w:color="auto" w:fill="FFFFFF" w:themeFill="background1"/>
      <w:spacing w:after="0" w:line="360" w:lineRule="auto"/>
      <w:ind w:left="720" w:firstLine="709"/>
      <w:jc w:val="right"/>
      <w:outlineLvl w:val="1"/>
    </w:pPr>
    <w:rPr>
      <w:rFonts w:ascii="Cambria" w:eastAsia="Times New Roman" w:hAnsi="Cambria" w:cs="Cambria"/>
      <w:b/>
      <w:bCs/>
      <w:i/>
      <w:iCs/>
      <w:sz w:val="28"/>
      <w:szCs w:val="28"/>
      <w:shd w:val="clear" w:color="auto" w:fill="D6E3BC"/>
      <w:lang w:eastAsia="ru-RU"/>
    </w:rPr>
  </w:style>
  <w:style w:type="paragraph" w:styleId="3">
    <w:name w:val="heading 3"/>
    <w:basedOn w:val="a"/>
    <w:next w:val="a"/>
    <w:link w:val="30"/>
    <w:uiPriority w:val="99"/>
    <w:qFormat/>
    <w:rsid w:val="0047055A"/>
    <w:pPr>
      <w:keepNext/>
      <w:widowControl w:val="0"/>
      <w:shd w:val="clear" w:color="auto" w:fill="FFFFFF" w:themeFill="background1"/>
      <w:spacing w:after="0" w:line="240" w:lineRule="auto"/>
      <w:ind w:firstLine="709"/>
      <w:jc w:val="both"/>
      <w:outlineLvl w:val="2"/>
    </w:pPr>
    <w:rPr>
      <w:rFonts w:ascii="Cambria" w:eastAsia="Times New Roman" w:hAnsi="Cambria" w:cs="Cambria"/>
      <w:b/>
      <w:bCs/>
      <w:sz w:val="26"/>
      <w:szCs w:val="26"/>
      <w:shd w:val="clear" w:color="auto" w:fill="D6E3BC"/>
      <w:lang w:eastAsia="ru-RU"/>
    </w:rPr>
  </w:style>
  <w:style w:type="paragraph" w:styleId="4">
    <w:name w:val="heading 4"/>
    <w:basedOn w:val="a"/>
    <w:next w:val="a"/>
    <w:link w:val="40"/>
    <w:uiPriority w:val="99"/>
    <w:qFormat/>
    <w:rsid w:val="0047055A"/>
    <w:pPr>
      <w:keepNext/>
      <w:widowControl w:val="0"/>
      <w:shd w:val="clear" w:color="auto" w:fill="FFFFFF" w:themeFill="background1"/>
      <w:spacing w:after="0" w:line="360" w:lineRule="auto"/>
      <w:ind w:left="720" w:firstLine="180"/>
      <w:jc w:val="right"/>
      <w:outlineLvl w:val="3"/>
    </w:pPr>
    <w:rPr>
      <w:rFonts w:ascii="Calibri" w:eastAsia="Times New Roman" w:hAnsi="Calibri" w:cs="Calibri"/>
      <w:b/>
      <w:bCs/>
      <w:sz w:val="28"/>
      <w:szCs w:val="28"/>
      <w:shd w:val="clear" w:color="auto" w:fill="D6E3BC"/>
      <w:lang w:eastAsia="ru-RU"/>
    </w:rPr>
  </w:style>
  <w:style w:type="paragraph" w:styleId="5">
    <w:name w:val="heading 5"/>
    <w:basedOn w:val="a"/>
    <w:next w:val="a"/>
    <w:link w:val="50"/>
    <w:uiPriority w:val="99"/>
    <w:qFormat/>
    <w:rsid w:val="0047055A"/>
    <w:pPr>
      <w:keepNext/>
      <w:widowControl w:val="0"/>
      <w:shd w:val="clear" w:color="auto" w:fill="FFFFFF" w:themeFill="background1"/>
      <w:tabs>
        <w:tab w:val="left" w:pos="2801"/>
      </w:tabs>
      <w:spacing w:after="0" w:line="360" w:lineRule="auto"/>
      <w:ind w:left="720" w:hanging="720"/>
      <w:jc w:val="center"/>
      <w:outlineLvl w:val="4"/>
    </w:pPr>
    <w:rPr>
      <w:rFonts w:ascii="Calibri" w:eastAsia="Times New Roman" w:hAnsi="Calibri" w:cs="Calibri"/>
      <w:b/>
      <w:bCs/>
      <w:i/>
      <w:iCs/>
      <w:sz w:val="26"/>
      <w:szCs w:val="26"/>
      <w:shd w:val="clear" w:color="auto" w:fill="D6E3BC"/>
      <w:lang w:eastAsia="ru-RU"/>
    </w:rPr>
  </w:style>
  <w:style w:type="paragraph" w:styleId="6">
    <w:name w:val="heading 6"/>
    <w:basedOn w:val="a"/>
    <w:next w:val="a"/>
    <w:link w:val="60"/>
    <w:uiPriority w:val="99"/>
    <w:qFormat/>
    <w:rsid w:val="0047055A"/>
    <w:pPr>
      <w:keepNext/>
      <w:widowControl w:val="0"/>
      <w:shd w:val="clear" w:color="auto" w:fill="FFFFFF" w:themeFill="background1"/>
      <w:spacing w:after="0" w:line="360" w:lineRule="auto"/>
      <w:ind w:firstLine="709"/>
      <w:jc w:val="both"/>
      <w:outlineLvl w:val="5"/>
    </w:pPr>
    <w:rPr>
      <w:rFonts w:ascii="Calibri" w:eastAsia="Times New Roman" w:hAnsi="Calibri" w:cs="Calibri"/>
      <w:b/>
      <w:bCs/>
      <w:sz w:val="20"/>
      <w:szCs w:val="20"/>
      <w:shd w:val="clear" w:color="auto" w:fill="D6E3BC"/>
      <w:lang w:eastAsia="ru-RU"/>
    </w:rPr>
  </w:style>
  <w:style w:type="paragraph" w:styleId="7">
    <w:name w:val="heading 7"/>
    <w:basedOn w:val="a"/>
    <w:next w:val="a"/>
    <w:link w:val="70"/>
    <w:uiPriority w:val="99"/>
    <w:qFormat/>
    <w:rsid w:val="0047055A"/>
    <w:pPr>
      <w:keepNext/>
      <w:widowControl w:val="0"/>
      <w:shd w:val="clear" w:color="auto" w:fill="FFFFFF"/>
      <w:autoSpaceDE w:val="0"/>
      <w:autoSpaceDN w:val="0"/>
      <w:adjustRightInd w:val="0"/>
      <w:spacing w:before="336" w:after="0" w:line="360" w:lineRule="auto"/>
      <w:ind w:left="4176" w:firstLine="709"/>
      <w:jc w:val="both"/>
      <w:outlineLvl w:val="6"/>
    </w:pPr>
    <w:rPr>
      <w:rFonts w:ascii="Calibri" w:eastAsia="Times New Roman" w:hAnsi="Calibri" w:cs="Calibri"/>
      <w:sz w:val="24"/>
      <w:szCs w:val="24"/>
      <w:shd w:val="clear" w:color="auto" w:fill="D6E3BC"/>
      <w:lang w:eastAsia="ru-RU"/>
    </w:rPr>
  </w:style>
  <w:style w:type="paragraph" w:styleId="8">
    <w:name w:val="heading 8"/>
    <w:basedOn w:val="a"/>
    <w:next w:val="a"/>
    <w:link w:val="80"/>
    <w:uiPriority w:val="99"/>
    <w:qFormat/>
    <w:rsid w:val="0047055A"/>
    <w:pPr>
      <w:keepNext/>
      <w:widowControl w:val="0"/>
      <w:shd w:val="clear" w:color="auto" w:fill="FFFFFF"/>
      <w:autoSpaceDE w:val="0"/>
      <w:autoSpaceDN w:val="0"/>
      <w:adjustRightInd w:val="0"/>
      <w:spacing w:after="0" w:line="360" w:lineRule="auto"/>
      <w:ind w:left="2410" w:firstLine="709"/>
      <w:jc w:val="both"/>
      <w:outlineLvl w:val="7"/>
    </w:pPr>
    <w:rPr>
      <w:rFonts w:ascii="Calibri" w:eastAsia="Times New Roman" w:hAnsi="Calibri" w:cs="Calibri"/>
      <w:i/>
      <w:iCs/>
      <w:sz w:val="24"/>
      <w:szCs w:val="24"/>
      <w:shd w:val="clear" w:color="auto" w:fill="D6E3BC"/>
      <w:lang w:eastAsia="ru-RU"/>
    </w:rPr>
  </w:style>
  <w:style w:type="paragraph" w:styleId="9">
    <w:name w:val="heading 9"/>
    <w:basedOn w:val="a"/>
    <w:next w:val="a"/>
    <w:link w:val="90"/>
    <w:uiPriority w:val="99"/>
    <w:qFormat/>
    <w:rsid w:val="0047055A"/>
    <w:pPr>
      <w:keepNext/>
      <w:widowControl w:val="0"/>
      <w:shd w:val="clear" w:color="auto" w:fill="FFFFFF" w:themeFill="background1"/>
      <w:spacing w:after="0" w:line="240" w:lineRule="auto"/>
      <w:ind w:left="6480" w:firstLine="709"/>
      <w:jc w:val="both"/>
      <w:outlineLvl w:val="8"/>
    </w:pPr>
    <w:rPr>
      <w:rFonts w:ascii="Cambria" w:eastAsia="Times New Roman" w:hAnsi="Cambria" w:cs="Cambria"/>
      <w:sz w:val="20"/>
      <w:szCs w:val="20"/>
      <w:shd w:val="clear" w:color="auto" w:fill="D6E3BC"/>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7055A"/>
    <w:rPr>
      <w:rFonts w:ascii="Cambria" w:hAnsi="Cambria" w:cs="Cambria"/>
      <w:b/>
      <w:bCs/>
      <w:kern w:val="32"/>
      <w:sz w:val="32"/>
      <w:szCs w:val="32"/>
      <w:shd w:val="clear" w:color="auto" w:fill="FFFFFF" w:themeFill="background1"/>
    </w:rPr>
  </w:style>
  <w:style w:type="character" w:customStyle="1" w:styleId="20">
    <w:name w:val="Заголовок 2 Знак"/>
    <w:link w:val="2"/>
    <w:uiPriority w:val="99"/>
    <w:rsid w:val="0047055A"/>
    <w:rPr>
      <w:rFonts w:ascii="Cambria" w:hAnsi="Cambria" w:cs="Cambria"/>
      <w:b/>
      <w:bCs/>
      <w:i/>
      <w:iCs/>
      <w:sz w:val="28"/>
      <w:szCs w:val="28"/>
      <w:shd w:val="clear" w:color="auto" w:fill="FFFFFF" w:themeFill="background1"/>
    </w:rPr>
  </w:style>
  <w:style w:type="character" w:customStyle="1" w:styleId="30">
    <w:name w:val="Заголовок 3 Знак"/>
    <w:link w:val="3"/>
    <w:uiPriority w:val="99"/>
    <w:rsid w:val="0047055A"/>
    <w:rPr>
      <w:rFonts w:ascii="Cambria" w:hAnsi="Cambria" w:cs="Cambria"/>
      <w:b/>
      <w:bCs/>
      <w:sz w:val="26"/>
      <w:szCs w:val="26"/>
      <w:shd w:val="clear" w:color="auto" w:fill="FFFFFF" w:themeFill="background1"/>
    </w:rPr>
  </w:style>
  <w:style w:type="character" w:customStyle="1" w:styleId="40">
    <w:name w:val="Заголовок 4 Знак"/>
    <w:link w:val="4"/>
    <w:uiPriority w:val="99"/>
    <w:rsid w:val="0047055A"/>
    <w:rPr>
      <w:rFonts w:ascii="Calibri" w:hAnsi="Calibri" w:cs="Calibri"/>
      <w:b/>
      <w:bCs/>
      <w:sz w:val="28"/>
      <w:szCs w:val="28"/>
      <w:shd w:val="clear" w:color="auto" w:fill="FFFFFF" w:themeFill="background1"/>
    </w:rPr>
  </w:style>
  <w:style w:type="character" w:customStyle="1" w:styleId="50">
    <w:name w:val="Заголовок 5 Знак"/>
    <w:link w:val="5"/>
    <w:uiPriority w:val="99"/>
    <w:rsid w:val="0047055A"/>
    <w:rPr>
      <w:rFonts w:ascii="Calibri" w:hAnsi="Calibri" w:cs="Calibri"/>
      <w:b/>
      <w:bCs/>
      <w:i/>
      <w:iCs/>
      <w:sz w:val="26"/>
      <w:szCs w:val="26"/>
      <w:shd w:val="clear" w:color="auto" w:fill="FFFFFF" w:themeFill="background1"/>
    </w:rPr>
  </w:style>
  <w:style w:type="character" w:customStyle="1" w:styleId="60">
    <w:name w:val="Заголовок 6 Знак"/>
    <w:link w:val="6"/>
    <w:uiPriority w:val="99"/>
    <w:rsid w:val="0047055A"/>
    <w:rPr>
      <w:rFonts w:ascii="Calibri" w:hAnsi="Calibri" w:cs="Calibri"/>
      <w:b/>
      <w:bCs/>
      <w:shd w:val="clear" w:color="auto" w:fill="FFFFFF" w:themeFill="background1"/>
    </w:rPr>
  </w:style>
  <w:style w:type="character" w:customStyle="1" w:styleId="70">
    <w:name w:val="Заголовок 7 Знак"/>
    <w:link w:val="7"/>
    <w:uiPriority w:val="99"/>
    <w:rsid w:val="0047055A"/>
    <w:rPr>
      <w:rFonts w:ascii="Calibri" w:hAnsi="Calibri" w:cs="Calibri"/>
      <w:sz w:val="24"/>
      <w:szCs w:val="24"/>
      <w:shd w:val="clear" w:color="auto" w:fill="FFFFFF"/>
    </w:rPr>
  </w:style>
  <w:style w:type="character" w:customStyle="1" w:styleId="80">
    <w:name w:val="Заголовок 8 Знак"/>
    <w:link w:val="8"/>
    <w:uiPriority w:val="99"/>
    <w:rsid w:val="0047055A"/>
    <w:rPr>
      <w:rFonts w:ascii="Calibri" w:hAnsi="Calibri" w:cs="Calibri"/>
      <w:i/>
      <w:iCs/>
      <w:sz w:val="24"/>
      <w:szCs w:val="24"/>
      <w:shd w:val="clear" w:color="auto" w:fill="FFFFFF"/>
    </w:rPr>
  </w:style>
  <w:style w:type="character" w:customStyle="1" w:styleId="90">
    <w:name w:val="Заголовок 9 Знак"/>
    <w:link w:val="9"/>
    <w:uiPriority w:val="99"/>
    <w:rsid w:val="0047055A"/>
    <w:rPr>
      <w:rFonts w:ascii="Cambria" w:hAnsi="Cambria" w:cs="Cambria"/>
      <w:shd w:val="clear" w:color="auto" w:fill="FFFFFF" w:themeFill="background1"/>
    </w:rPr>
  </w:style>
  <w:style w:type="paragraph" w:styleId="a3">
    <w:name w:val="caption"/>
    <w:basedOn w:val="a"/>
    <w:next w:val="a"/>
    <w:uiPriority w:val="99"/>
    <w:qFormat/>
    <w:rsid w:val="0047055A"/>
    <w:pPr>
      <w:widowControl w:val="0"/>
      <w:shd w:val="clear" w:color="auto" w:fill="FFFFFF" w:themeFill="background1"/>
      <w:spacing w:after="0" w:line="360" w:lineRule="auto"/>
      <w:ind w:left="720" w:firstLine="709"/>
      <w:jc w:val="right"/>
    </w:pPr>
    <w:rPr>
      <w:rFonts w:ascii="Times New Roman" w:eastAsia="Times New Roman" w:hAnsi="Times New Roman" w:cs="Times New Roman"/>
      <w:b/>
      <w:bCs/>
      <w:sz w:val="24"/>
      <w:szCs w:val="24"/>
      <w:shd w:val="clear" w:color="auto" w:fill="D6E3BC"/>
      <w:lang w:eastAsia="ru-RU"/>
    </w:rPr>
  </w:style>
  <w:style w:type="paragraph" w:styleId="a4">
    <w:name w:val="Title"/>
    <w:basedOn w:val="a"/>
    <w:link w:val="a5"/>
    <w:uiPriority w:val="99"/>
    <w:qFormat/>
    <w:rsid w:val="0047055A"/>
    <w:pPr>
      <w:widowControl w:val="0"/>
      <w:shd w:val="clear" w:color="auto" w:fill="FFFFFF" w:themeFill="background1"/>
      <w:spacing w:after="0" w:line="240" w:lineRule="auto"/>
      <w:ind w:firstLine="709"/>
      <w:jc w:val="center"/>
    </w:pPr>
    <w:rPr>
      <w:rFonts w:ascii="Times New Roman" w:eastAsia="Times New Roman" w:hAnsi="Times New Roman" w:cs="Times New Roman"/>
      <w:sz w:val="28"/>
      <w:szCs w:val="28"/>
      <w:shd w:val="clear" w:color="auto" w:fill="D6E3BC"/>
      <w:lang w:eastAsia="ru-RU"/>
    </w:rPr>
  </w:style>
  <w:style w:type="character" w:customStyle="1" w:styleId="a5">
    <w:name w:val="Название Знак"/>
    <w:link w:val="a4"/>
    <w:uiPriority w:val="99"/>
    <w:rsid w:val="0047055A"/>
    <w:rPr>
      <w:rFonts w:cs="Times New Roman"/>
      <w:sz w:val="28"/>
      <w:szCs w:val="28"/>
      <w:lang w:val="ru-RU" w:eastAsia="ru-RU"/>
    </w:rPr>
  </w:style>
  <w:style w:type="paragraph" w:styleId="a6">
    <w:name w:val="Subtitle"/>
    <w:basedOn w:val="a"/>
    <w:link w:val="a7"/>
    <w:uiPriority w:val="99"/>
    <w:qFormat/>
    <w:rsid w:val="0047055A"/>
    <w:pPr>
      <w:widowControl w:val="0"/>
      <w:shd w:val="clear" w:color="auto" w:fill="FFFFFF" w:themeFill="background1"/>
      <w:spacing w:after="0" w:line="240" w:lineRule="auto"/>
      <w:ind w:firstLine="709"/>
      <w:jc w:val="center"/>
    </w:pPr>
    <w:rPr>
      <w:rFonts w:ascii="Cambria" w:eastAsia="Times New Roman" w:hAnsi="Cambria" w:cs="Cambria"/>
      <w:sz w:val="24"/>
      <w:szCs w:val="24"/>
      <w:shd w:val="clear" w:color="auto" w:fill="D6E3BC"/>
      <w:lang w:eastAsia="ru-RU"/>
    </w:rPr>
  </w:style>
  <w:style w:type="character" w:customStyle="1" w:styleId="a7">
    <w:name w:val="Подзаголовок Знак"/>
    <w:link w:val="a6"/>
    <w:uiPriority w:val="99"/>
    <w:rsid w:val="0047055A"/>
    <w:rPr>
      <w:rFonts w:ascii="Cambria" w:hAnsi="Cambria" w:cs="Cambria"/>
      <w:sz w:val="24"/>
      <w:szCs w:val="24"/>
      <w:shd w:val="clear" w:color="auto" w:fill="FFFFFF" w:themeFill="background1"/>
    </w:rPr>
  </w:style>
  <w:style w:type="character" w:styleId="a8">
    <w:name w:val="Strong"/>
    <w:uiPriority w:val="99"/>
    <w:qFormat/>
    <w:rsid w:val="0047055A"/>
    <w:rPr>
      <w:rFonts w:cs="Times New Roman"/>
      <w:b/>
      <w:bCs/>
    </w:rPr>
  </w:style>
  <w:style w:type="character" w:styleId="a9">
    <w:name w:val="Emphasis"/>
    <w:uiPriority w:val="99"/>
    <w:qFormat/>
    <w:rsid w:val="0047055A"/>
    <w:rPr>
      <w:rFonts w:cs="Times New Roman"/>
    </w:rPr>
  </w:style>
  <w:style w:type="paragraph" w:styleId="aa">
    <w:name w:val="Normal (Web)"/>
    <w:aliases w:val="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1 Знак Знак Знак"/>
    <w:basedOn w:val="a"/>
    <w:link w:val="ab"/>
    <w:qFormat/>
    <w:rsid w:val="0047055A"/>
    <w:pPr>
      <w:widowControl w:val="0"/>
      <w:shd w:val="clear" w:color="auto" w:fill="FFFFFF" w:themeFill="background1"/>
      <w:spacing w:before="100" w:beforeAutospacing="1" w:after="100" w:afterAutospacing="1" w:line="240" w:lineRule="auto"/>
      <w:ind w:firstLine="709"/>
      <w:jc w:val="both"/>
    </w:pPr>
    <w:rPr>
      <w:rFonts w:ascii="Times New Roman" w:eastAsia="Times New Roman" w:hAnsi="Times New Roman" w:cs="Times New Roman"/>
      <w:sz w:val="24"/>
      <w:szCs w:val="24"/>
      <w:shd w:val="clear" w:color="auto" w:fill="D6E3BC"/>
      <w:lang w:eastAsia="ru-RU"/>
    </w:rPr>
  </w:style>
  <w:style w:type="character" w:customStyle="1" w:styleId="ab">
    <w:name w:val="Обычный (веб) Знак"/>
    <w:aliases w:val="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a"/>
    <w:locked/>
    <w:rsid w:val="0047055A"/>
    <w:rPr>
      <w:rFonts w:cs="Times New Roman"/>
      <w:sz w:val="24"/>
      <w:szCs w:val="24"/>
      <w:lang w:val="ru-RU" w:eastAsia="ru-RU"/>
    </w:rPr>
  </w:style>
  <w:style w:type="paragraph" w:styleId="ac">
    <w:name w:val="No Spacing"/>
    <w:uiPriority w:val="99"/>
    <w:qFormat/>
    <w:rsid w:val="0047055A"/>
    <w:rPr>
      <w:sz w:val="22"/>
      <w:szCs w:val="22"/>
    </w:rPr>
  </w:style>
  <w:style w:type="paragraph" w:styleId="ad">
    <w:name w:val="List Paragraph"/>
    <w:basedOn w:val="a"/>
    <w:uiPriority w:val="34"/>
    <w:qFormat/>
    <w:rsid w:val="0047055A"/>
    <w:pPr>
      <w:widowControl w:val="0"/>
      <w:shd w:val="clear" w:color="auto" w:fill="FFFFFF" w:themeFill="background1"/>
      <w:autoSpaceDE w:val="0"/>
      <w:autoSpaceDN w:val="0"/>
      <w:adjustRightInd w:val="0"/>
      <w:spacing w:after="0" w:line="240" w:lineRule="auto"/>
      <w:ind w:left="720" w:firstLine="709"/>
      <w:jc w:val="both"/>
    </w:pPr>
    <w:rPr>
      <w:rFonts w:ascii="Times New Roman" w:eastAsia="Times New Roman" w:hAnsi="Times New Roman" w:cs="Times New Roman"/>
      <w:sz w:val="24"/>
      <w:szCs w:val="24"/>
      <w:shd w:val="clear" w:color="auto" w:fill="D6E3BC"/>
      <w:lang w:eastAsia="ru-RU"/>
    </w:rPr>
  </w:style>
  <w:style w:type="character" w:styleId="ae">
    <w:name w:val="Subtle Emphasis"/>
    <w:basedOn w:val="a0"/>
    <w:uiPriority w:val="19"/>
    <w:qFormat/>
    <w:rsid w:val="0047055A"/>
    <w:rPr>
      <w:i/>
      <w:iCs/>
      <w:color w:val="808080" w:themeColor="text1" w:themeTint="7F"/>
    </w:rPr>
  </w:style>
  <w:style w:type="paragraph" w:customStyle="1" w:styleId="ConsPlusNormal">
    <w:name w:val="ConsPlusNormal"/>
    <w:rsid w:val="004348CF"/>
    <w:pPr>
      <w:widowControl w:val="0"/>
      <w:autoSpaceDE w:val="0"/>
      <w:autoSpaceDN w:val="0"/>
    </w:pPr>
    <w:rPr>
      <w:rFonts w:ascii="Calibri" w:hAnsi="Calibri" w:cs="Calibri"/>
      <w:sz w:val="22"/>
    </w:rPr>
  </w:style>
  <w:style w:type="paragraph" w:customStyle="1" w:styleId="ConsPlusNonformat">
    <w:name w:val="ConsPlusNonformat"/>
    <w:rsid w:val="004348CF"/>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D39F889E6AF32C1DE061E0605AEC95D43AD6CF376331B533E17FBB037AB6CAE2EF5FD5A2A3DF604C75DF9B20DN27BI" TargetMode="External"/><Relationship Id="rId4" Type="http://schemas.openxmlformats.org/officeDocument/2006/relationships/hyperlink" Target="consultantplus://offline/ref=4D39F889E6AF32C1DE061E0605AEC95D41A164FD74351B533E17FBB037AB6CAE2EF5FD5A2A3DF604C75DF9B20DN27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2021-04-13T10:32:00Z</dcterms:created>
  <dcterms:modified xsi:type="dcterms:W3CDTF">2021-04-13T10:39:00Z</dcterms:modified>
</cp:coreProperties>
</file>